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1B" w:rsidRPr="00EB271B" w:rsidRDefault="00EB271B" w:rsidP="00EB27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71B">
        <w:rPr>
          <w:rFonts w:ascii="Times New Roman" w:hAnsi="Times New Roman" w:cs="Times New Roman"/>
          <w:sz w:val="24"/>
          <w:szCs w:val="24"/>
        </w:rPr>
        <w:t>В соответствии с Законом Калужской области «Об общественных советах при органах исполнительной власти Калужской области», постановлением Правительства Калужской области от 09.09.2014 № 532 «Об утверждении порядка образования общественных советов при органах исполнительной власти Калужской области» создан общественный совет при министерстве здравоохранения Калужской области.</w:t>
      </w:r>
    </w:p>
    <w:p w:rsidR="00EB271B" w:rsidRPr="00EB271B" w:rsidRDefault="00EB271B" w:rsidP="00EB27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71B" w:rsidRPr="00EB271B" w:rsidRDefault="00EB271B" w:rsidP="00EB271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71B">
        <w:rPr>
          <w:rFonts w:ascii="Times New Roman" w:hAnsi="Times New Roman" w:cs="Times New Roman"/>
          <w:b/>
          <w:sz w:val="24"/>
          <w:szCs w:val="24"/>
        </w:rPr>
        <w:t>Задачами Общественного совета являются:</w:t>
      </w:r>
    </w:p>
    <w:p w:rsidR="00EB271B" w:rsidRPr="00EB271B" w:rsidRDefault="00EB271B" w:rsidP="00EB27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71B" w:rsidRPr="00EB271B" w:rsidRDefault="00EB271B" w:rsidP="00EB271B">
      <w:pPr>
        <w:jc w:val="both"/>
        <w:rPr>
          <w:rFonts w:ascii="Times New Roman" w:hAnsi="Times New Roman" w:cs="Times New Roman"/>
          <w:sz w:val="24"/>
          <w:szCs w:val="24"/>
        </w:rPr>
      </w:pPr>
      <w:r w:rsidRPr="00EB271B">
        <w:rPr>
          <w:rFonts w:ascii="Times New Roman" w:hAnsi="Times New Roman" w:cs="Times New Roman"/>
          <w:sz w:val="24"/>
          <w:szCs w:val="24"/>
        </w:rPr>
        <w:t>- обеспечение участия граждан, общественных объединений и иных негосударственных некоммерческих организаций в обсуждении вопросов, отнесенных к компетенции Министерства;</w:t>
      </w:r>
    </w:p>
    <w:p w:rsidR="00EB271B" w:rsidRPr="00EB271B" w:rsidRDefault="00EB271B" w:rsidP="00EB271B">
      <w:pPr>
        <w:jc w:val="both"/>
        <w:rPr>
          <w:rFonts w:ascii="Times New Roman" w:hAnsi="Times New Roman" w:cs="Times New Roman"/>
          <w:sz w:val="24"/>
          <w:szCs w:val="24"/>
        </w:rPr>
      </w:pPr>
      <w:r w:rsidRPr="00EB271B">
        <w:rPr>
          <w:rFonts w:ascii="Times New Roman" w:hAnsi="Times New Roman" w:cs="Times New Roman"/>
          <w:sz w:val="24"/>
          <w:szCs w:val="24"/>
        </w:rPr>
        <w:t>- содействие органам исполнительной власти Калужской области в рассмотрении ключевых социально значимых вопросов;</w:t>
      </w:r>
    </w:p>
    <w:p w:rsidR="00EB271B" w:rsidRPr="00EB271B" w:rsidRDefault="00EB271B" w:rsidP="00EB271B">
      <w:pPr>
        <w:jc w:val="both"/>
        <w:rPr>
          <w:rFonts w:ascii="Times New Roman" w:hAnsi="Times New Roman" w:cs="Times New Roman"/>
          <w:sz w:val="24"/>
          <w:szCs w:val="24"/>
        </w:rPr>
      </w:pPr>
      <w:r w:rsidRPr="00EB271B">
        <w:rPr>
          <w:rFonts w:ascii="Times New Roman" w:hAnsi="Times New Roman" w:cs="Times New Roman"/>
          <w:sz w:val="24"/>
          <w:szCs w:val="24"/>
        </w:rPr>
        <w:t>- выдвижение и обсуждение общественных инициатив, связанных с деятельностью органов исполнительной власти Калужской области;</w:t>
      </w:r>
    </w:p>
    <w:p w:rsidR="00EB271B" w:rsidRPr="00EB271B" w:rsidRDefault="00EB271B" w:rsidP="00EB271B">
      <w:pPr>
        <w:jc w:val="both"/>
        <w:rPr>
          <w:rFonts w:ascii="Times New Roman" w:hAnsi="Times New Roman" w:cs="Times New Roman"/>
          <w:sz w:val="24"/>
          <w:szCs w:val="24"/>
        </w:rPr>
      </w:pPr>
      <w:r w:rsidRPr="00EB271B">
        <w:rPr>
          <w:rFonts w:ascii="Times New Roman" w:hAnsi="Times New Roman" w:cs="Times New Roman"/>
          <w:sz w:val="24"/>
          <w:szCs w:val="24"/>
        </w:rPr>
        <w:t>- участие в информировании граждан о деятельности органов исполнительной власти Калужской области;</w:t>
      </w:r>
    </w:p>
    <w:p w:rsidR="00EB271B" w:rsidRPr="00EB271B" w:rsidRDefault="00EB271B" w:rsidP="00EB271B">
      <w:pPr>
        <w:jc w:val="both"/>
        <w:rPr>
          <w:rFonts w:ascii="Times New Roman" w:hAnsi="Times New Roman" w:cs="Times New Roman"/>
          <w:sz w:val="24"/>
          <w:szCs w:val="24"/>
        </w:rPr>
      </w:pPr>
      <w:r w:rsidRPr="00EB271B">
        <w:rPr>
          <w:rFonts w:ascii="Times New Roman" w:hAnsi="Times New Roman" w:cs="Times New Roman"/>
          <w:sz w:val="24"/>
          <w:szCs w:val="24"/>
        </w:rPr>
        <w:t>- участие в публичном обсуждении вопросов, касающихся деятельности органов исполнительной власти Калужской области.</w:t>
      </w:r>
    </w:p>
    <w:p w:rsidR="00EB271B" w:rsidRPr="00EB271B" w:rsidRDefault="00EB271B" w:rsidP="00EB27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71B" w:rsidRPr="00EB271B" w:rsidRDefault="00EB271B" w:rsidP="00EB271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B271B">
        <w:rPr>
          <w:rFonts w:ascii="Times New Roman" w:hAnsi="Times New Roman" w:cs="Times New Roman"/>
          <w:b/>
          <w:sz w:val="24"/>
          <w:szCs w:val="24"/>
        </w:rPr>
        <w:t>Общественный совет осуществляет следующие полномочия:</w:t>
      </w:r>
    </w:p>
    <w:p w:rsidR="00EB271B" w:rsidRPr="00EB271B" w:rsidRDefault="00EB271B" w:rsidP="00EB27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71B" w:rsidRPr="00EB271B" w:rsidRDefault="00EB271B" w:rsidP="00EB271B">
      <w:pPr>
        <w:jc w:val="both"/>
        <w:rPr>
          <w:rFonts w:ascii="Times New Roman" w:hAnsi="Times New Roman" w:cs="Times New Roman"/>
          <w:sz w:val="24"/>
          <w:szCs w:val="24"/>
        </w:rPr>
      </w:pPr>
      <w:r w:rsidRPr="00EB271B">
        <w:rPr>
          <w:rFonts w:ascii="Times New Roman" w:hAnsi="Times New Roman" w:cs="Times New Roman"/>
          <w:sz w:val="24"/>
          <w:szCs w:val="24"/>
        </w:rPr>
        <w:t>- рассматривает инициативы органов исполнительной власти Калужской области, а также граждан, общественных объединений и организаций в сфере деятельности Министерства и вносит в органы исполнительной власти Калужской области свои предложения по их реализации;</w:t>
      </w:r>
    </w:p>
    <w:p w:rsidR="00EB271B" w:rsidRPr="00EB271B" w:rsidRDefault="00EB271B" w:rsidP="00EB271B">
      <w:pPr>
        <w:jc w:val="both"/>
        <w:rPr>
          <w:rFonts w:ascii="Times New Roman" w:hAnsi="Times New Roman" w:cs="Times New Roman"/>
          <w:sz w:val="24"/>
          <w:szCs w:val="24"/>
        </w:rPr>
      </w:pPr>
      <w:r w:rsidRPr="00EB271B">
        <w:rPr>
          <w:rFonts w:ascii="Times New Roman" w:hAnsi="Times New Roman" w:cs="Times New Roman"/>
          <w:sz w:val="24"/>
          <w:szCs w:val="24"/>
        </w:rPr>
        <w:t>- рассматривает общественно значимые вопросы в сфере деятельности Министерства и вносит по ним свои предложения;</w:t>
      </w:r>
    </w:p>
    <w:p w:rsidR="00EB271B" w:rsidRPr="00EB271B" w:rsidRDefault="00EB271B" w:rsidP="00EB271B">
      <w:pPr>
        <w:jc w:val="both"/>
        <w:rPr>
          <w:rFonts w:ascii="Times New Roman" w:hAnsi="Times New Roman" w:cs="Times New Roman"/>
          <w:sz w:val="24"/>
          <w:szCs w:val="24"/>
        </w:rPr>
      </w:pPr>
      <w:r w:rsidRPr="00EB271B">
        <w:rPr>
          <w:rFonts w:ascii="Times New Roman" w:hAnsi="Times New Roman" w:cs="Times New Roman"/>
          <w:sz w:val="24"/>
          <w:szCs w:val="24"/>
        </w:rPr>
        <w:t>- организует работу по привлечению граждан, общественных объединений и иных организаций к обсуждению вопросов в сфере деятельности Министерства;</w:t>
      </w:r>
    </w:p>
    <w:p w:rsidR="00EB271B" w:rsidRPr="00EB271B" w:rsidRDefault="00EB271B" w:rsidP="00EB271B">
      <w:pPr>
        <w:jc w:val="both"/>
        <w:rPr>
          <w:rFonts w:ascii="Times New Roman" w:hAnsi="Times New Roman" w:cs="Times New Roman"/>
          <w:sz w:val="24"/>
          <w:szCs w:val="24"/>
        </w:rPr>
      </w:pPr>
      <w:r w:rsidRPr="00EB271B">
        <w:rPr>
          <w:rFonts w:ascii="Times New Roman" w:hAnsi="Times New Roman" w:cs="Times New Roman"/>
          <w:sz w:val="24"/>
          <w:szCs w:val="24"/>
        </w:rPr>
        <w:t>- запрашивает в установленном порядке в органах исполнительной власти Калужской области информацию, необходимую для работы Общественного совета;</w:t>
      </w:r>
    </w:p>
    <w:p w:rsidR="000B080A" w:rsidRPr="00EB271B" w:rsidRDefault="00EB271B" w:rsidP="00EB271B">
      <w:pPr>
        <w:jc w:val="both"/>
        <w:rPr>
          <w:rFonts w:ascii="Times New Roman" w:hAnsi="Times New Roman" w:cs="Times New Roman"/>
          <w:sz w:val="24"/>
          <w:szCs w:val="24"/>
        </w:rPr>
      </w:pPr>
      <w:r w:rsidRPr="00EB271B">
        <w:rPr>
          <w:rFonts w:ascii="Times New Roman" w:hAnsi="Times New Roman" w:cs="Times New Roman"/>
          <w:sz w:val="24"/>
          <w:szCs w:val="24"/>
        </w:rPr>
        <w:t>- осуществляет иные полномочия в соответствии с законодательством.</w:t>
      </w:r>
    </w:p>
    <w:sectPr w:rsidR="000B080A" w:rsidRPr="00EB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1B"/>
    <w:rsid w:val="000B080A"/>
    <w:rsid w:val="00EB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7011"/>
  <w15:chartTrackingRefBased/>
  <w15:docId w15:val="{AF2EC400-CDD2-448B-B407-C7617962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Сергеевна</dc:creator>
  <cp:keywords/>
  <dc:description/>
  <cp:lastModifiedBy>Кузнецова Ольга Сергеевна</cp:lastModifiedBy>
  <cp:revision>1</cp:revision>
  <dcterms:created xsi:type="dcterms:W3CDTF">2025-03-19T05:51:00Z</dcterms:created>
  <dcterms:modified xsi:type="dcterms:W3CDTF">2025-03-19T05:54:00Z</dcterms:modified>
</cp:coreProperties>
</file>